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sz w:val="40"/>
          <w:szCs w:val="40"/>
        </w:rPr>
      </w:pPr>
      <w:bookmarkStart w:colFirst="0" w:colLast="0" w:name="_y19ujqsmryvk" w:id="0"/>
      <w:bookmarkEnd w:id="0"/>
      <w:r w:rsidDel="00000000" w:rsidR="00000000" w:rsidRPr="00000000">
        <w:rPr>
          <w:rFonts w:ascii="Times New Roman" w:cs="Times New Roman" w:eastAsia="Times New Roman" w:hAnsi="Times New Roman"/>
          <w:sz w:val="40"/>
          <w:szCs w:val="40"/>
          <w:rtl w:val="0"/>
        </w:rPr>
        <w:t xml:space="preserve">Boundaries You Should Be Setting For Yourself</w:t>
      </w:r>
    </w:p>
    <w:p w:rsidR="00000000" w:rsidDel="00000000" w:rsidP="00000000" w:rsidRDefault="00000000" w:rsidRPr="00000000" w14:paraId="0000000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Personal boundaries are the rules and limits you have for ourselves within your social and personal relationships. These are based on what you value and what is important to you. Setting boundaries is saying ‘no’ to something you are not comfortable with or in a time when saying 'yes’ violates your boundaries. The goal is not to have very rigid boundaries, but to discover what is important to you, and stick by that.</w:t>
      </w:r>
    </w:p>
    <w:p w:rsidR="00000000" w:rsidDel="00000000" w:rsidP="00000000" w:rsidRDefault="00000000" w:rsidRPr="00000000" w14:paraId="00000004">
      <w:pPr>
        <w:jc w:val="left"/>
        <w:rPr>
          <w:i w:val="1"/>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30"/>
          <w:szCs w:val="30"/>
          <w:rtl w:val="0"/>
        </w:rPr>
        <w:t xml:space="preserve">ロ </w:t>
      </w:r>
      <w:r w:rsidDel="00000000" w:rsidR="00000000" w:rsidRPr="00000000">
        <w:rPr>
          <w:rFonts w:ascii="Times New Roman" w:cs="Times New Roman" w:eastAsia="Times New Roman" w:hAnsi="Times New Roman"/>
          <w:sz w:val="24"/>
          <w:szCs w:val="24"/>
          <w:rtl w:val="0"/>
        </w:rPr>
        <w:t xml:space="preserve">Honouring your values and beliefs</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30"/>
          <w:szCs w:val="30"/>
          <w:rtl w:val="0"/>
        </w:rPr>
        <w:t xml:space="preserve">ロ </w:t>
      </w:r>
      <w:r w:rsidDel="00000000" w:rsidR="00000000" w:rsidRPr="00000000">
        <w:rPr>
          <w:rFonts w:ascii="Times New Roman" w:cs="Times New Roman" w:eastAsia="Times New Roman" w:hAnsi="Times New Roman"/>
          <w:sz w:val="24"/>
          <w:szCs w:val="24"/>
          <w:rtl w:val="0"/>
        </w:rPr>
        <w:t xml:space="preserve">Setting aside time for yourself</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30"/>
          <w:szCs w:val="30"/>
          <w:rtl w:val="0"/>
        </w:rPr>
        <w:t xml:space="preserve">ロ </w:t>
      </w:r>
      <w:r w:rsidDel="00000000" w:rsidR="00000000" w:rsidRPr="00000000">
        <w:rPr>
          <w:rFonts w:ascii="Times New Roman" w:cs="Times New Roman" w:eastAsia="Times New Roman" w:hAnsi="Times New Roman"/>
          <w:sz w:val="24"/>
          <w:szCs w:val="24"/>
          <w:rtl w:val="0"/>
        </w:rPr>
        <w:t xml:space="preserve">Communicating when you feel uncomfortable </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30"/>
          <w:szCs w:val="30"/>
          <w:rtl w:val="0"/>
        </w:rPr>
        <w:t xml:space="preserve">ロ </w:t>
      </w:r>
      <w:r w:rsidDel="00000000" w:rsidR="00000000" w:rsidRPr="00000000">
        <w:rPr>
          <w:rFonts w:ascii="Times New Roman" w:cs="Times New Roman" w:eastAsia="Times New Roman" w:hAnsi="Times New Roman"/>
          <w:sz w:val="24"/>
          <w:szCs w:val="24"/>
          <w:rtl w:val="0"/>
        </w:rPr>
        <w:t xml:space="preserve">Setting realistic expectations about your productivity habits</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30"/>
          <w:szCs w:val="30"/>
          <w:rtl w:val="0"/>
        </w:rPr>
        <w:t xml:space="preserve">ロ </w:t>
      </w:r>
      <w:r w:rsidDel="00000000" w:rsidR="00000000" w:rsidRPr="00000000">
        <w:rPr>
          <w:rFonts w:ascii="Times New Roman" w:cs="Times New Roman" w:eastAsia="Times New Roman" w:hAnsi="Times New Roman"/>
          <w:sz w:val="24"/>
          <w:szCs w:val="24"/>
          <w:rtl w:val="0"/>
        </w:rPr>
        <w:t xml:space="preserve">Accepting compliments without devaluing the comment</w:t>
      </w:r>
    </w:p>
    <w:p w:rsidR="00000000" w:rsidDel="00000000" w:rsidP="00000000" w:rsidRDefault="00000000" w:rsidRPr="00000000" w14:paraId="0000000A">
      <w:pPr>
        <w:spacing w:line="360" w:lineRule="auto"/>
        <w:rPr>
          <w:rFonts w:ascii="Times New Roman" w:cs="Times New Roman" w:eastAsia="Times New Roman" w:hAnsi="Times New Roman"/>
          <w:sz w:val="18"/>
          <w:szCs w:val="18"/>
        </w:rPr>
      </w:pPr>
      <w:r w:rsidDel="00000000" w:rsidR="00000000" w:rsidRPr="00000000">
        <w:rPr>
          <w:rFonts w:ascii="Arial Unicode MS" w:cs="Arial Unicode MS" w:eastAsia="Arial Unicode MS" w:hAnsi="Arial Unicode MS"/>
          <w:sz w:val="30"/>
          <w:szCs w:val="30"/>
          <w:rtl w:val="0"/>
        </w:rPr>
        <w:t xml:space="preserve">ロ </w:t>
      </w:r>
      <w:r w:rsidDel="00000000" w:rsidR="00000000" w:rsidRPr="00000000">
        <w:rPr>
          <w:rFonts w:ascii="Times New Roman" w:cs="Times New Roman" w:eastAsia="Times New Roman" w:hAnsi="Times New Roman"/>
          <w:sz w:val="24"/>
          <w:szCs w:val="24"/>
          <w:rtl w:val="0"/>
        </w:rPr>
        <w:t xml:space="preserve">Spending time doing something outside your comfort zone</w:t>
      </w: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30"/>
          <w:szCs w:val="30"/>
          <w:rtl w:val="0"/>
        </w:rPr>
        <w:t xml:space="preserve">ロ </w:t>
      </w:r>
      <w:r w:rsidDel="00000000" w:rsidR="00000000" w:rsidRPr="00000000">
        <w:rPr>
          <w:rFonts w:ascii="Times New Roman" w:cs="Times New Roman" w:eastAsia="Times New Roman" w:hAnsi="Times New Roman"/>
          <w:sz w:val="24"/>
          <w:szCs w:val="24"/>
          <w:rtl w:val="0"/>
        </w:rPr>
        <w:t xml:space="preserve">Maintaining an appropriate bedtime and wake up time</w:t>
      </w:r>
    </w:p>
    <w:p w:rsidR="00000000" w:rsidDel="00000000" w:rsidP="00000000" w:rsidRDefault="00000000" w:rsidRPr="00000000" w14:paraId="0000000C">
      <w:pPr>
        <w:spacing w:line="360" w:lineRule="auto"/>
        <w:rPr>
          <w:sz w:val="30"/>
          <w:szCs w:val="30"/>
        </w:rPr>
      </w:pPr>
      <w:r w:rsidDel="00000000" w:rsidR="00000000" w:rsidRPr="00000000">
        <w:rPr>
          <w:rFonts w:ascii="Arial Unicode MS" w:cs="Arial Unicode MS" w:eastAsia="Arial Unicode MS" w:hAnsi="Arial Unicode MS"/>
          <w:sz w:val="30"/>
          <w:szCs w:val="30"/>
          <w:rtl w:val="0"/>
        </w:rPr>
        <w:t xml:space="preserve">ロ </w:t>
      </w:r>
      <w:r w:rsidDel="00000000" w:rsidR="00000000" w:rsidRPr="00000000">
        <w:rPr>
          <w:rFonts w:ascii="Times New Roman" w:cs="Times New Roman" w:eastAsia="Times New Roman" w:hAnsi="Times New Roman"/>
          <w:sz w:val="24"/>
          <w:szCs w:val="24"/>
          <w:rtl w:val="0"/>
        </w:rPr>
        <w:t xml:space="preserve">Not working past a certain time in the evening</w:t>
      </w: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30"/>
          <w:szCs w:val="30"/>
          <w:rtl w:val="0"/>
        </w:rPr>
        <w:t xml:space="preserve">ロ</w:t>
      </w:r>
      <w:r w:rsidDel="00000000" w:rsidR="00000000" w:rsidRPr="00000000">
        <w:rPr>
          <w:rFonts w:ascii="Times New Roman" w:cs="Times New Roman" w:eastAsia="Times New Roman" w:hAnsi="Times New Roman"/>
          <w:sz w:val="24"/>
          <w:szCs w:val="24"/>
          <w:rtl w:val="0"/>
        </w:rPr>
        <w:t xml:space="preserve"> Sticking to your financial budget</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30"/>
          <w:szCs w:val="30"/>
          <w:rtl w:val="0"/>
        </w:rPr>
        <w:t xml:space="preserve">ロ </w:t>
      </w:r>
      <w:r w:rsidDel="00000000" w:rsidR="00000000" w:rsidRPr="00000000">
        <w:rPr>
          <w:rFonts w:ascii="Times New Roman" w:cs="Times New Roman" w:eastAsia="Times New Roman" w:hAnsi="Times New Roman"/>
          <w:sz w:val="24"/>
          <w:szCs w:val="24"/>
          <w:rtl w:val="0"/>
        </w:rPr>
        <w:t xml:space="preserve">Prioritizing your needs, wants, and goals</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30"/>
          <w:szCs w:val="30"/>
          <w:rtl w:val="0"/>
        </w:rPr>
        <w:t xml:space="preserve">ロ </w:t>
      </w:r>
      <w:r w:rsidDel="00000000" w:rsidR="00000000" w:rsidRPr="00000000">
        <w:rPr>
          <w:rFonts w:ascii="Times New Roman" w:cs="Times New Roman" w:eastAsia="Times New Roman" w:hAnsi="Times New Roman"/>
          <w:sz w:val="24"/>
          <w:szCs w:val="24"/>
          <w:rtl w:val="0"/>
        </w:rPr>
        <w:t xml:space="preserve">Not investing your energy in people or things that drain you</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30"/>
          <w:szCs w:val="30"/>
          <w:rtl w:val="0"/>
        </w:rPr>
        <w:t xml:space="preserve">ロ</w:t>
      </w:r>
      <w:r w:rsidDel="00000000" w:rsidR="00000000" w:rsidRPr="00000000">
        <w:rPr>
          <w:rFonts w:ascii="Times New Roman" w:cs="Times New Roman" w:eastAsia="Times New Roman" w:hAnsi="Times New Roman"/>
          <w:sz w:val="24"/>
          <w:szCs w:val="24"/>
          <w:rtl w:val="0"/>
        </w:rPr>
        <w:t xml:space="preserve"> Say ‘no’ when you want to say no</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30"/>
          <w:szCs w:val="30"/>
          <w:rtl w:val="0"/>
        </w:rPr>
        <w:t xml:space="preserve">ロ </w:t>
      </w:r>
      <w:r w:rsidDel="00000000" w:rsidR="00000000" w:rsidRPr="00000000">
        <w:rPr>
          <w:rFonts w:ascii="Times New Roman" w:cs="Times New Roman" w:eastAsia="Times New Roman" w:hAnsi="Times New Roman"/>
          <w:sz w:val="24"/>
          <w:szCs w:val="24"/>
          <w:rtl w:val="0"/>
        </w:rPr>
        <w:t xml:space="preserve">Establish how you want to be treated, make suggestions</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30"/>
          <w:szCs w:val="30"/>
          <w:rtl w:val="0"/>
        </w:rPr>
        <w:t xml:space="preserve">ロ </w:t>
      </w:r>
      <w:r w:rsidDel="00000000" w:rsidR="00000000" w:rsidRPr="00000000">
        <w:rPr>
          <w:rFonts w:ascii="Times New Roman" w:cs="Times New Roman" w:eastAsia="Times New Roman" w:hAnsi="Times New Roman"/>
          <w:sz w:val="24"/>
          <w:szCs w:val="24"/>
          <w:rtl w:val="0"/>
        </w:rPr>
        <w:t xml:space="preserve">Walk away when the situation is unsafe or violates your boundaries</w:t>
      </w:r>
    </w:p>
    <w:p w:rsidR="00000000" w:rsidDel="00000000" w:rsidP="00000000" w:rsidRDefault="00000000" w:rsidRPr="00000000" w14:paraId="00000013">
      <w:pPr>
        <w:spacing w:line="360" w:lineRule="auto"/>
        <w:rPr>
          <w:sz w:val="30"/>
          <w:szCs w:val="30"/>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Examples of How to Say No…</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am not comfortable with this”</w:t>
        <w:tab/>
        <w:tab/>
        <w:t xml:space="preserve">~ “ This does not/no longer works for me”</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can’t do that for you” </w:t>
        <w:tab/>
        <w:tab/>
        <w:tab/>
        <w:t xml:space="preserve">~ “I draw the line at…”</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don’t want to do that”</w:t>
        <w:tab/>
        <w:tab/>
        <w:tab/>
        <w:t xml:space="preserve">~ “Not at this time”</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MentalOptimist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